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13" w:rsidRPr="00827D03" w:rsidRDefault="00951B13" w:rsidP="00827D03">
      <w:pPr>
        <w:spacing w:line="21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>Респ</w:t>
      </w:r>
      <w:bookmarkStart w:id="0" w:name="_GoBack"/>
      <w:bookmarkEnd w:id="0"/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>убликанская акция по предупреждению пожаров и гибели людей</w:t>
      </w:r>
      <w:r w:rsidR="009E152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>от них в жилищном фонде «За безопасность вместе</w:t>
      </w:r>
      <w:r w:rsidR="00DB02CA">
        <w:rPr>
          <w:rFonts w:ascii="Times New Roman" w:hAnsi="Times New Roman" w:cs="Times New Roman"/>
          <w:b/>
          <w:color w:val="auto"/>
          <w:sz w:val="28"/>
          <w:szCs w:val="28"/>
        </w:rPr>
        <w:t>!</w:t>
      </w:r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85B0A" w:rsidRPr="00827D03" w:rsidRDefault="00885B0A" w:rsidP="00951B13">
      <w:pPr>
        <w:spacing w:line="21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5B0A" w:rsidRPr="00827D03" w:rsidRDefault="00885B0A" w:rsidP="00885B0A">
      <w:pPr>
        <w:spacing w:line="21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7D03">
        <w:rPr>
          <w:noProof/>
          <w:color w:val="auto"/>
          <w:sz w:val="28"/>
          <w:szCs w:val="28"/>
        </w:rPr>
        <w:drawing>
          <wp:inline distT="0" distB="0" distL="0" distR="0" wp14:anchorId="120A0C74" wp14:editId="268C6F85">
            <wp:extent cx="5940425" cy="3604627"/>
            <wp:effectExtent l="0" t="0" r="3175" b="0"/>
            <wp:docPr id="1" name="Рисунок 1" descr="На Гродненщине стартовала акция «За безопасность вместе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родненщине стартовала акция «За безопасность вместе!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13" w:rsidRPr="00827D03" w:rsidRDefault="00951B13" w:rsidP="00951B13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B13" w:rsidRPr="00827D03" w:rsidRDefault="00951B13" w:rsidP="00951B13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D03">
        <w:rPr>
          <w:rFonts w:ascii="Times New Roman" w:hAnsi="Times New Roman" w:cs="Times New Roman"/>
          <w:color w:val="auto"/>
          <w:sz w:val="28"/>
          <w:szCs w:val="28"/>
        </w:rPr>
        <w:t xml:space="preserve">Для повышения уровня безопасности населения, активизации пожарно-профилактической работы, анализа ее эффективности и оценки </w:t>
      </w:r>
    </w:p>
    <w:p w:rsidR="00951B13" w:rsidRPr="00827D03" w:rsidRDefault="00951B13" w:rsidP="00951B13">
      <w:pPr>
        <w:spacing w:line="21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7D03">
        <w:rPr>
          <w:rFonts w:ascii="Times New Roman" w:hAnsi="Times New Roman" w:cs="Times New Roman"/>
          <w:color w:val="auto"/>
          <w:sz w:val="28"/>
          <w:szCs w:val="28"/>
        </w:rPr>
        <w:t xml:space="preserve">готовности территорий к весенне-летнему пожароопасному периоду с 11 по 27 апреля 2022 года проводится республиканская акция по предупреждению пожаров и гибели людей от них в жилищном фонде </w:t>
      </w:r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>«За безопасность вместе»</w:t>
      </w:r>
      <w:r w:rsidRPr="00827D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1B13" w:rsidRPr="00827D03" w:rsidRDefault="00951B13" w:rsidP="00951B13">
      <w:pPr>
        <w:spacing w:line="21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Целью акции является </w:t>
      </w:r>
      <w:r w:rsidRPr="00827D03">
        <w:rPr>
          <w:rFonts w:ascii="Times New Roman" w:hAnsi="Times New Roman" w:cs="Times New Roman"/>
          <w:color w:val="auto"/>
          <w:sz w:val="28"/>
          <w:szCs w:val="28"/>
        </w:rPr>
        <w:t xml:space="preserve">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в </w:t>
      </w:r>
      <w:proofErr w:type="spellStart"/>
      <w:r w:rsidRPr="00827D03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827D03">
        <w:rPr>
          <w:rFonts w:ascii="Times New Roman" w:hAnsi="Times New Roman" w:cs="Times New Roman"/>
          <w:color w:val="auto"/>
          <w:sz w:val="28"/>
          <w:szCs w:val="28"/>
        </w:rPr>
        <w:t>. в сельской местности,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</w:t>
      </w:r>
    </w:p>
    <w:p w:rsidR="009D776A" w:rsidRPr="00827D03" w:rsidRDefault="00951B13" w:rsidP="00951B13">
      <w:pPr>
        <w:spacing w:line="216" w:lineRule="auto"/>
        <w:ind w:firstLine="709"/>
        <w:jc w:val="both"/>
        <w:outlineLvl w:val="0"/>
        <w:rPr>
          <w:color w:val="auto"/>
          <w:sz w:val="28"/>
          <w:szCs w:val="28"/>
        </w:rPr>
      </w:pPr>
      <w:r w:rsidRPr="00827D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задачи - </w:t>
      </w:r>
      <w:r w:rsidRPr="00827D03">
        <w:rPr>
          <w:rFonts w:ascii="Times New Roman" w:hAnsi="Times New Roman" w:cs="Times New Roman"/>
          <w:color w:val="auto"/>
          <w:sz w:val="28"/>
          <w:szCs w:val="28"/>
        </w:rPr>
        <w:t>информирование население о состоянии пожарной безопасности, разъяснение гражданам последствий несоблюдения правил пожарной безопасности, оставления детей без присмотра, злоупотребления спиртными напитками; оказание помощи республиканским органам государственного управления,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помощь внештатным пожарным формированиям в организации пожарно-профилактической работы; а</w:t>
      </w:r>
      <w:r w:rsidRPr="00827D03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кцентирование внимание местных исполнительных и распорядительных органов на необходимости проведения регулярной и целенаправленной работы по обеспечению пожарной безопасности на соответствующей территории, в </w:t>
      </w:r>
      <w:proofErr w:type="spellStart"/>
      <w:r w:rsidRPr="00827D03">
        <w:rPr>
          <w:rFonts w:ascii="Times New Roman" w:hAnsi="Times New Roman" w:cs="Times New Roman"/>
          <w:color w:val="auto"/>
          <w:spacing w:val="-6"/>
          <w:sz w:val="28"/>
          <w:szCs w:val="28"/>
        </w:rPr>
        <w:t>т.ч</w:t>
      </w:r>
      <w:proofErr w:type="spellEnd"/>
      <w:r w:rsidRPr="00827D03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. повышения уровня противопожарной защиты домовладений (квартир) </w:t>
      </w:r>
      <w:r w:rsidRPr="00827D03">
        <w:rPr>
          <w:rFonts w:ascii="Times New Roman" w:hAnsi="Times New Roman" w:cs="Times New Roman"/>
          <w:bCs/>
          <w:color w:val="auto"/>
          <w:sz w:val="28"/>
          <w:szCs w:val="28"/>
        </w:rPr>
        <w:t>одиноких и одиноко проживающих пожилых граждан и инвалидов, многодетных семей</w:t>
      </w:r>
      <w:r w:rsidRPr="00827D03">
        <w:rPr>
          <w:rFonts w:ascii="Times New Roman" w:hAnsi="Times New Roman" w:cs="Times New Roman"/>
          <w:color w:val="auto"/>
          <w:spacing w:val="-6"/>
          <w:sz w:val="28"/>
          <w:szCs w:val="28"/>
        </w:rPr>
        <w:t>.</w:t>
      </w:r>
    </w:p>
    <w:sectPr w:rsidR="009D776A" w:rsidRPr="00827D03" w:rsidSect="00827D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6"/>
    <w:rsid w:val="002B7C49"/>
    <w:rsid w:val="003C6006"/>
    <w:rsid w:val="00827D03"/>
    <w:rsid w:val="00885B0A"/>
    <w:rsid w:val="00951B13"/>
    <w:rsid w:val="009D776A"/>
    <w:rsid w:val="009E1529"/>
    <w:rsid w:val="00D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1FE8"/>
  <w15:docId w15:val="{055356A7-890E-41CA-BA78-FFAC5A7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13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4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2022-04-07T05:39:00Z</dcterms:created>
  <dcterms:modified xsi:type="dcterms:W3CDTF">2022-04-07T13:04:00Z</dcterms:modified>
</cp:coreProperties>
</file>